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2B" w:rsidRDefault="00612F2A">
      <w:pPr>
        <w:rPr>
          <w:rFonts w:ascii="Times New Roman" w:hAnsi="Times New Roman" w:cs="Times New Roman"/>
          <w:b/>
          <w:sz w:val="24"/>
        </w:rPr>
      </w:pPr>
      <w:r w:rsidRPr="00612F2A">
        <w:rPr>
          <w:rFonts w:ascii="Times New Roman" w:hAnsi="Times New Roman" w:cs="Times New Roman"/>
          <w:b/>
          <w:sz w:val="24"/>
        </w:rPr>
        <w:t>NUOVE FRONTIERE NELLA CURA DELL’ARTROSI</w:t>
      </w:r>
    </w:p>
    <w:p w:rsidR="00612F2A" w:rsidRDefault="00612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supporto della cura dell’artrosi la medicina oggi si avvale di nuove metodiche che prevedono l’uso di acidi ialuronici e del gel piastrinico. Approfondiamo l’argomento con il Dott. Fabrizio Mantia, coordinatore </w:t>
      </w:r>
      <w:r w:rsidR="00D87BE1">
        <w:rPr>
          <w:rFonts w:ascii="Times New Roman" w:hAnsi="Times New Roman" w:cs="Times New Roman"/>
        </w:rPr>
        <w:t xml:space="preserve">dei </w:t>
      </w:r>
      <w:r>
        <w:rPr>
          <w:rFonts w:ascii="Times New Roman" w:hAnsi="Times New Roman" w:cs="Times New Roman"/>
        </w:rPr>
        <w:t xml:space="preserve">servizi all’interno del Centro Medico Mantia. </w:t>
      </w:r>
    </w:p>
    <w:p w:rsidR="00612F2A" w:rsidRDefault="00612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L’artrosi, patologia degenerativa della cartilagine articolare, è sempre più diffusa tra i soggetti </w:t>
      </w:r>
      <w:r w:rsidR="00170A32">
        <w:rPr>
          <w:rFonts w:ascii="Times New Roman" w:hAnsi="Times New Roman" w:cs="Times New Roman"/>
        </w:rPr>
        <w:t>che hanno già compiuto i</w:t>
      </w:r>
      <w:r>
        <w:rPr>
          <w:rFonts w:ascii="Times New Roman" w:hAnsi="Times New Roman" w:cs="Times New Roman"/>
        </w:rPr>
        <w:t xml:space="preserve"> 40 anni. Per far fronte a questo dato, la medicina, facendo notevoli passi in avanti, si  occupa</w:t>
      </w:r>
      <w:r w:rsidR="00787B09">
        <w:rPr>
          <w:rFonts w:ascii="Times New Roman" w:hAnsi="Times New Roman" w:cs="Times New Roman"/>
        </w:rPr>
        <w:t xml:space="preserve"> sempre più</w:t>
      </w:r>
      <w:r>
        <w:rPr>
          <w:rFonts w:ascii="Times New Roman" w:hAnsi="Times New Roman" w:cs="Times New Roman"/>
        </w:rPr>
        <w:t xml:space="preserve"> della prevenzione e della cura dell’artrosi mediante l’utilizzo di nuovi preparati e innovative metodiche riabilitative.  Il Centro Medico Mantia, che dal 1977 opera nell’ambito dell’ortopedia e della riabilitazione, oggi mette a disposizione dei suo</w:t>
      </w:r>
      <w:r w:rsidR="00D87BE1">
        <w:rPr>
          <w:rFonts w:ascii="Times New Roman" w:hAnsi="Times New Roman" w:cs="Times New Roman"/>
        </w:rPr>
        <w:t xml:space="preserve">i pazienti una moderna struttura e la professionalità del suo staff altamente qualificato (medici fisiatri, ortopedici, radiologi, dermatologi, osteopati, fisioterapisti, psicomotricisti, logopedisti). </w:t>
      </w:r>
    </w:p>
    <w:p w:rsidR="00D87BE1" w:rsidRDefault="00D87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Intervistiamo il Dott. Fabrizio Mantia per conoscere in che modo il Centro Medico Mantia opera nell’ambito della cura dell’artrosi.</w:t>
      </w:r>
    </w:p>
    <w:p w:rsidR="00D87BE1" w:rsidRDefault="00D87BE1">
      <w:pPr>
        <w:rPr>
          <w:rFonts w:ascii="Times New Roman" w:hAnsi="Times New Roman" w:cs="Times New Roman"/>
          <w:b/>
          <w:i/>
        </w:rPr>
      </w:pPr>
      <w:r w:rsidRPr="00D87BE1">
        <w:rPr>
          <w:rFonts w:ascii="Times New Roman" w:hAnsi="Times New Roman" w:cs="Times New Roman"/>
          <w:b/>
          <w:i/>
        </w:rPr>
        <w:t>Dott. Mantia quali sono le novità nella cura dell’a</w:t>
      </w:r>
      <w:r>
        <w:rPr>
          <w:rFonts w:ascii="Times New Roman" w:hAnsi="Times New Roman" w:cs="Times New Roman"/>
          <w:b/>
          <w:i/>
        </w:rPr>
        <w:t>r</w:t>
      </w:r>
      <w:r w:rsidRPr="00D87BE1">
        <w:rPr>
          <w:rFonts w:ascii="Times New Roman" w:hAnsi="Times New Roman" w:cs="Times New Roman"/>
          <w:b/>
          <w:i/>
        </w:rPr>
        <w:t>trosi?</w:t>
      </w:r>
    </w:p>
    <w:p w:rsidR="00D87BE1" w:rsidRDefault="00D87BE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Nel corso degli anni abbiamo portato avanti, attraverso i nostri studi e pubblicazioni scientifiche, l’idea che il passaggio fondamentale nella cura dell’artrosi sia la prevenzione della stessa. A tal proposito abbiamo istituito un ambulatorio di analisi del movimento, mettendo a disposizione sofisticate attrezzature che ci consentono di valutare la postura dell’</w:t>
      </w:r>
      <w:r w:rsidR="00BB3DCC">
        <w:rPr>
          <w:rFonts w:ascii="Times New Roman" w:hAnsi="Times New Roman" w:cs="Times New Roman"/>
          <w:i/>
        </w:rPr>
        <w:t xml:space="preserve">utente, e di individuare </w:t>
      </w:r>
      <w:proofErr w:type="spellStart"/>
      <w:r w:rsidR="00BB3DCC">
        <w:rPr>
          <w:rFonts w:ascii="Times New Roman" w:hAnsi="Times New Roman" w:cs="Times New Roman"/>
          <w:i/>
        </w:rPr>
        <w:t>defaillance</w:t>
      </w:r>
      <w:proofErr w:type="spellEnd"/>
      <w:r w:rsidR="00BB3DCC">
        <w:rPr>
          <w:rFonts w:ascii="Times New Roman" w:hAnsi="Times New Roman" w:cs="Times New Roman"/>
          <w:i/>
        </w:rPr>
        <w:t xml:space="preserve"> articolari e i distretti dove intervenire. </w:t>
      </w:r>
    </w:p>
    <w:p w:rsidR="00BB3DCC" w:rsidRDefault="00BB3DCC">
      <w:pPr>
        <w:rPr>
          <w:rFonts w:ascii="Times New Roman" w:hAnsi="Times New Roman" w:cs="Times New Roman"/>
          <w:b/>
          <w:i/>
        </w:rPr>
      </w:pPr>
      <w:r w:rsidRPr="00BB3DCC">
        <w:rPr>
          <w:rFonts w:ascii="Times New Roman" w:hAnsi="Times New Roman" w:cs="Times New Roman"/>
          <w:b/>
          <w:i/>
        </w:rPr>
        <w:t>Una volta individuata la patologia come procedete?</w:t>
      </w:r>
    </w:p>
    <w:p w:rsidR="00612F2A" w:rsidRDefault="00553C2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 corre fare un passo indietro, in quanto la scelta della modalità di intervento richiede una </w:t>
      </w:r>
      <w:r w:rsidR="009F2339">
        <w:rPr>
          <w:rFonts w:ascii="Times New Roman" w:hAnsi="Times New Roman" w:cs="Times New Roman"/>
          <w:i/>
        </w:rPr>
        <w:t>attenta</w:t>
      </w:r>
      <w:r>
        <w:rPr>
          <w:rFonts w:ascii="Times New Roman" w:hAnsi="Times New Roman" w:cs="Times New Roman"/>
          <w:i/>
        </w:rPr>
        <w:t xml:space="preserve"> </w:t>
      </w:r>
      <w:r w:rsidR="009F2339">
        <w:rPr>
          <w:rFonts w:ascii="Times New Roman" w:hAnsi="Times New Roman" w:cs="Times New Roman"/>
          <w:i/>
        </w:rPr>
        <w:t>valutazione del grado di artrosi ,attraverso una visita specialistica</w:t>
      </w:r>
      <w:r>
        <w:rPr>
          <w:rFonts w:ascii="Times New Roman" w:hAnsi="Times New Roman" w:cs="Times New Roman"/>
          <w:i/>
        </w:rPr>
        <w:t xml:space="preserve">. La corretta </w:t>
      </w:r>
      <w:proofErr w:type="spellStart"/>
      <w:r>
        <w:rPr>
          <w:rFonts w:ascii="Times New Roman" w:hAnsi="Times New Roman" w:cs="Times New Roman"/>
          <w:i/>
        </w:rPr>
        <w:t>stadiazione</w:t>
      </w:r>
      <w:proofErr w:type="spellEnd"/>
      <w:r>
        <w:rPr>
          <w:rFonts w:ascii="Times New Roman" w:hAnsi="Times New Roman" w:cs="Times New Roman"/>
          <w:i/>
        </w:rPr>
        <w:t xml:space="preserve"> della patologia e l’individuazione dei deficit funzionali che ne derivano, ci consente di agire usando le metodiche più appropriate. Oltre le conosciute tecniche riabilitative, come la rieducazione funzionale, la </w:t>
      </w:r>
      <w:proofErr w:type="spellStart"/>
      <w:r>
        <w:rPr>
          <w:rFonts w:ascii="Times New Roman" w:hAnsi="Times New Roman" w:cs="Times New Roman"/>
          <w:i/>
        </w:rPr>
        <w:t>tecarterapia</w:t>
      </w:r>
      <w:proofErr w:type="spellEnd"/>
      <w:r>
        <w:rPr>
          <w:rFonts w:ascii="Times New Roman" w:hAnsi="Times New Roman" w:cs="Times New Roman"/>
          <w:i/>
        </w:rPr>
        <w:t>, laserterapia, magnetoterapia,</w:t>
      </w:r>
      <w:r w:rsidR="00BC6AA1">
        <w:rPr>
          <w:rFonts w:ascii="Times New Roman" w:hAnsi="Times New Roman" w:cs="Times New Roman"/>
          <w:i/>
        </w:rPr>
        <w:t xml:space="preserve"> etc. </w:t>
      </w:r>
      <w:r>
        <w:rPr>
          <w:rFonts w:ascii="Times New Roman" w:hAnsi="Times New Roman" w:cs="Times New Roman"/>
          <w:i/>
        </w:rPr>
        <w:t xml:space="preserve"> oggi siamo in grado di intervenire con tecniche infiltrative </w:t>
      </w:r>
      <w:r w:rsidR="000E71C1">
        <w:rPr>
          <w:rFonts w:ascii="Times New Roman" w:hAnsi="Times New Roman" w:cs="Times New Roman"/>
          <w:i/>
        </w:rPr>
        <w:t>con l’ausilio dell’ecografia</w:t>
      </w:r>
      <w:r w:rsidR="000C0C0C">
        <w:rPr>
          <w:rFonts w:ascii="Times New Roman" w:hAnsi="Times New Roman" w:cs="Times New Roman"/>
          <w:i/>
        </w:rPr>
        <w:t xml:space="preserve"> che hanno la funzione di ridurre/eliminare l’infiammazione e sopperire alla mancanza di cartilagine lubrificando le articolazioni. </w:t>
      </w:r>
    </w:p>
    <w:p w:rsidR="000C0C0C" w:rsidRDefault="000C0C0C">
      <w:pPr>
        <w:rPr>
          <w:rFonts w:ascii="Times New Roman" w:hAnsi="Times New Roman" w:cs="Times New Roman"/>
          <w:b/>
          <w:i/>
        </w:rPr>
      </w:pPr>
      <w:r w:rsidRPr="000C0C0C">
        <w:rPr>
          <w:rFonts w:ascii="Times New Roman" w:hAnsi="Times New Roman" w:cs="Times New Roman"/>
          <w:b/>
          <w:i/>
        </w:rPr>
        <w:t>Sta facendo riferimento alla medicina rigenerativa?</w:t>
      </w:r>
    </w:p>
    <w:p w:rsidR="000C0C0C" w:rsidRDefault="000C0C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Esattamente. Mi spiego meglio: </w:t>
      </w:r>
      <w:r w:rsidR="007B3477">
        <w:rPr>
          <w:rFonts w:ascii="Times New Roman" w:hAnsi="Times New Roman" w:cs="Times New Roman"/>
          <w:i/>
        </w:rPr>
        <w:t>da diversi anni il nostro staff medico utilizza tecniche di infiltrazione di acidi ialuronici e più recentemente anche di gel piastrinico. In entrambi i casi si</w:t>
      </w:r>
      <w:r w:rsidR="000309E7">
        <w:rPr>
          <w:rFonts w:ascii="Times New Roman" w:hAnsi="Times New Roman" w:cs="Times New Roman"/>
          <w:i/>
        </w:rPr>
        <w:t xml:space="preserve"> agisce </w:t>
      </w:r>
      <w:r w:rsidR="00BC6AA1">
        <w:rPr>
          <w:rFonts w:ascii="Times New Roman" w:hAnsi="Times New Roman" w:cs="Times New Roman"/>
          <w:i/>
        </w:rPr>
        <w:t>per abbattere</w:t>
      </w:r>
      <w:r w:rsidR="000309E7">
        <w:rPr>
          <w:rFonts w:ascii="Times New Roman" w:hAnsi="Times New Roman" w:cs="Times New Roman"/>
          <w:i/>
        </w:rPr>
        <w:t xml:space="preserve"> l’infiammazione e per creare un’impalcatura molecolare </w:t>
      </w:r>
      <w:r w:rsidR="00954E20">
        <w:rPr>
          <w:rFonts w:ascii="Times New Roman" w:hAnsi="Times New Roman" w:cs="Times New Roman"/>
          <w:i/>
        </w:rPr>
        <w:t>che sopperisce alla mancanza di tessuto cartilagineo. Quando parliamo di medicina rigenerativa, si fa riferimento soprattutto alle iniezioni di gel piastrinico (Plasma Ricco di Piastrine)</w:t>
      </w:r>
      <w:r w:rsidR="0018212C">
        <w:rPr>
          <w:rFonts w:ascii="Times New Roman" w:hAnsi="Times New Roman" w:cs="Times New Roman"/>
          <w:i/>
        </w:rPr>
        <w:t xml:space="preserve">, </w:t>
      </w:r>
      <w:r w:rsidR="00954E20">
        <w:rPr>
          <w:rFonts w:ascii="Times New Roman" w:hAnsi="Times New Roman" w:cs="Times New Roman"/>
          <w:i/>
        </w:rPr>
        <w:t>un prodotto derivato dal sangue dello stesso paziente</w:t>
      </w:r>
      <w:r w:rsidR="0018212C">
        <w:rPr>
          <w:rFonts w:ascii="Times New Roman" w:hAnsi="Times New Roman" w:cs="Times New Roman"/>
          <w:i/>
        </w:rPr>
        <w:t xml:space="preserve">. Il gel piastrinico, </w:t>
      </w:r>
      <w:r w:rsidR="00954E20">
        <w:rPr>
          <w:rFonts w:ascii="Times New Roman" w:hAnsi="Times New Roman" w:cs="Times New Roman"/>
          <w:i/>
        </w:rPr>
        <w:t xml:space="preserve"> ricco di</w:t>
      </w:r>
      <w:r w:rsidR="0018212C">
        <w:rPr>
          <w:rFonts w:ascii="Times New Roman" w:hAnsi="Times New Roman" w:cs="Times New Roman"/>
          <w:i/>
        </w:rPr>
        <w:t xml:space="preserve"> piastrine e quindi di fattor</w:t>
      </w:r>
      <w:r w:rsidR="00115F6D">
        <w:rPr>
          <w:rFonts w:ascii="Times New Roman" w:hAnsi="Times New Roman" w:cs="Times New Roman"/>
          <w:i/>
        </w:rPr>
        <w:t>i</w:t>
      </w:r>
      <w:r w:rsidR="0018212C">
        <w:rPr>
          <w:rFonts w:ascii="Times New Roman" w:hAnsi="Times New Roman" w:cs="Times New Roman"/>
          <w:i/>
        </w:rPr>
        <w:t xml:space="preserve"> di crescita, </w:t>
      </w:r>
      <w:r w:rsidR="00954E20">
        <w:rPr>
          <w:rFonts w:ascii="Times New Roman" w:hAnsi="Times New Roman" w:cs="Times New Roman"/>
          <w:i/>
        </w:rPr>
        <w:t xml:space="preserve">ha la funzione di accelerare la riparazione e </w:t>
      </w:r>
      <w:r w:rsidR="0018212C">
        <w:rPr>
          <w:rFonts w:ascii="Times New Roman" w:hAnsi="Times New Roman" w:cs="Times New Roman"/>
          <w:i/>
        </w:rPr>
        <w:t xml:space="preserve">la </w:t>
      </w:r>
      <w:r w:rsidR="00954E20">
        <w:rPr>
          <w:rFonts w:ascii="Times New Roman" w:hAnsi="Times New Roman" w:cs="Times New Roman"/>
          <w:i/>
        </w:rPr>
        <w:t xml:space="preserve">rigenerazione dei tessuti. Il sangue prelevato, </w:t>
      </w:r>
      <w:r w:rsidR="00F25B1F">
        <w:rPr>
          <w:rFonts w:ascii="Times New Roman" w:hAnsi="Times New Roman" w:cs="Times New Roman"/>
          <w:i/>
        </w:rPr>
        <w:t xml:space="preserve">in apposita struttura </w:t>
      </w:r>
      <w:bookmarkStart w:id="0" w:name="_GoBack"/>
      <w:bookmarkEnd w:id="0"/>
      <w:r w:rsidR="00954E20">
        <w:rPr>
          <w:rFonts w:ascii="Times New Roman" w:hAnsi="Times New Roman" w:cs="Times New Roman"/>
          <w:i/>
        </w:rPr>
        <w:t xml:space="preserve">viene centrifugato per ottenere il gel piastrinico e iniettato sotto guida ecografica nella sede interessata. </w:t>
      </w:r>
    </w:p>
    <w:p w:rsidR="005851BA" w:rsidRDefault="005851BA">
      <w:pPr>
        <w:rPr>
          <w:rFonts w:ascii="Times New Roman" w:hAnsi="Times New Roman" w:cs="Times New Roman"/>
          <w:b/>
          <w:i/>
        </w:rPr>
      </w:pPr>
      <w:r w:rsidRPr="005851BA">
        <w:rPr>
          <w:rFonts w:ascii="Times New Roman" w:hAnsi="Times New Roman" w:cs="Times New Roman"/>
          <w:b/>
          <w:i/>
        </w:rPr>
        <w:t>Queste tecniche infiltrative evitano l’intervento chirurgico?</w:t>
      </w:r>
    </w:p>
    <w:p w:rsidR="005851BA" w:rsidRDefault="005851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Non sempre l’intervento chirurgico di protesi è evitabile. Tuttavia le nostre casistiche sono molto incoraggianti e ci indicano che queste tecniche possono allontanare nel tempo, o addirittura evitare, la soluzione chirurgica. </w:t>
      </w:r>
    </w:p>
    <w:p w:rsidR="005851BA" w:rsidRDefault="005851BA">
      <w:pPr>
        <w:rPr>
          <w:rFonts w:ascii="Times New Roman" w:hAnsi="Times New Roman" w:cs="Times New Roman"/>
          <w:i/>
        </w:rPr>
      </w:pPr>
    </w:p>
    <w:p w:rsidR="005851BA" w:rsidRDefault="005851BA">
      <w:pPr>
        <w:rPr>
          <w:rFonts w:ascii="Times New Roman" w:hAnsi="Times New Roman" w:cs="Times New Roman"/>
          <w:b/>
          <w:i/>
        </w:rPr>
      </w:pPr>
      <w:r w:rsidRPr="005851BA">
        <w:rPr>
          <w:rFonts w:ascii="Times New Roman" w:hAnsi="Times New Roman" w:cs="Times New Roman"/>
          <w:b/>
          <w:i/>
        </w:rPr>
        <w:t>Quali sono i rischi delle tecniche infiltrative di cui ha parlato?</w:t>
      </w:r>
    </w:p>
    <w:p w:rsidR="005851BA" w:rsidRDefault="005851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Parliamo di tecniche mini-invasive, eseguite </w:t>
      </w:r>
      <w:r w:rsidR="00F33FBA">
        <w:rPr>
          <w:rFonts w:ascii="Times New Roman" w:hAnsi="Times New Roman" w:cs="Times New Roman"/>
          <w:i/>
        </w:rPr>
        <w:t xml:space="preserve">sotto controllo ecografico </w:t>
      </w:r>
      <w:r>
        <w:rPr>
          <w:rFonts w:ascii="Times New Roman" w:hAnsi="Times New Roman" w:cs="Times New Roman"/>
          <w:i/>
        </w:rPr>
        <w:t xml:space="preserve">in equipe multidisciplinare (ortopedico, fisiatra, radiologo) altamente qualificata. I rischi sono quelli di una normale infiltrazione non paragonabili in alcun modo a quelli di un intervento chirurgico. È chiaro che un’attenta valutazione anamnestica delle patologie pregresse e in atto del paziente, è fondamentale per la sicurezza del paziente. </w:t>
      </w:r>
    </w:p>
    <w:p w:rsidR="005851BA" w:rsidRDefault="005851BA">
      <w:pPr>
        <w:rPr>
          <w:rFonts w:ascii="Times New Roman" w:hAnsi="Times New Roman" w:cs="Times New Roman"/>
          <w:b/>
          <w:i/>
        </w:rPr>
      </w:pPr>
      <w:r w:rsidRPr="005851BA">
        <w:rPr>
          <w:rFonts w:ascii="Times New Roman" w:hAnsi="Times New Roman" w:cs="Times New Roman"/>
          <w:b/>
          <w:i/>
        </w:rPr>
        <w:t>Dott. Mantia in che modo le tecniche di infiltrazione possono integrarsi con la riabilitazione?</w:t>
      </w:r>
    </w:p>
    <w:p w:rsidR="00B728E6" w:rsidRDefault="005851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Grazie per la domanda. Una volta infiltrato, il nostro paziente viene preso in carico dal terapista e avviato a un programma di ripresa funzionale</w:t>
      </w:r>
      <w:r w:rsidR="00E92927">
        <w:rPr>
          <w:rFonts w:ascii="Times New Roman" w:hAnsi="Times New Roman" w:cs="Times New Roman"/>
          <w:i/>
        </w:rPr>
        <w:t xml:space="preserve"> che può prevedere l’utilizzo di metodiche diverse, come l’</w:t>
      </w:r>
      <w:proofErr w:type="spellStart"/>
      <w:r w:rsidR="00E92927">
        <w:rPr>
          <w:rFonts w:ascii="Times New Roman" w:hAnsi="Times New Roman" w:cs="Times New Roman"/>
          <w:i/>
        </w:rPr>
        <w:t>idrochinesiterapia</w:t>
      </w:r>
      <w:proofErr w:type="spellEnd"/>
      <w:r w:rsidR="00E92927">
        <w:rPr>
          <w:rFonts w:ascii="Times New Roman" w:hAnsi="Times New Roman" w:cs="Times New Roman"/>
          <w:i/>
        </w:rPr>
        <w:t>, chinesiterapia, training al passo, rieducazione posturale e terapie fisiche.</w:t>
      </w:r>
      <w:r w:rsidR="00527A2B">
        <w:rPr>
          <w:rFonts w:ascii="Times New Roman" w:hAnsi="Times New Roman" w:cs="Times New Roman"/>
          <w:i/>
        </w:rPr>
        <w:t xml:space="preserve"> È in ogni caso fondamentale un costante monitoraggio dell’andamento dei parametri fondamentali, riferiti dal paziente e valutati dal nostro personale qualificato. </w:t>
      </w:r>
    </w:p>
    <w:p w:rsidR="00F023BD" w:rsidRDefault="00B728E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 vostro centro, nato nel 1977 come centro di riabilitazione, ha ampliato la gamma di servizi offerti al paziente</w:t>
      </w:r>
      <w:r w:rsidR="00F023BD">
        <w:rPr>
          <w:rFonts w:ascii="Times New Roman" w:hAnsi="Times New Roman" w:cs="Times New Roman"/>
          <w:b/>
          <w:i/>
        </w:rPr>
        <w:t>. Potrebbe descrivere brevemente quali sono le altre attività da voi svolte?</w:t>
      </w:r>
    </w:p>
    <w:p w:rsidR="005851BA" w:rsidRPr="005851BA" w:rsidRDefault="00F023BD">
      <w:pPr>
        <w:rPr>
          <w:rFonts w:ascii="Times New Roman" w:hAnsi="Times New Roman" w:cs="Times New Roman"/>
          <w:i/>
        </w:rPr>
      </w:pPr>
      <w:r w:rsidRPr="0047640E">
        <w:rPr>
          <w:rFonts w:ascii="Times New Roman" w:hAnsi="Times New Roman" w:cs="Times New Roman"/>
          <w:i/>
        </w:rPr>
        <w:t xml:space="preserve">Certamente. Il Centro Medico Mantia è </w:t>
      </w:r>
      <w:r w:rsidR="00B728E6" w:rsidRPr="0047640E">
        <w:rPr>
          <w:rFonts w:ascii="Times New Roman" w:hAnsi="Times New Roman" w:cs="Times New Roman"/>
          <w:i/>
        </w:rPr>
        <w:t xml:space="preserve">una complessa struttura al servizio dell’utenza nell’ambito non solo della medicina ortopedica, fisiatrica, riabilitativa, ma anche neurologica, vascolare e dermatologica. </w:t>
      </w:r>
      <w:r w:rsidR="00E92927" w:rsidRPr="0047640E">
        <w:rPr>
          <w:rFonts w:ascii="Times New Roman" w:hAnsi="Times New Roman" w:cs="Times New Roman"/>
          <w:i/>
        </w:rPr>
        <w:t xml:space="preserve"> </w:t>
      </w:r>
      <w:r w:rsidRPr="0047640E">
        <w:rPr>
          <w:rFonts w:ascii="Times New Roman" w:hAnsi="Times New Roman" w:cs="Times New Roman"/>
          <w:i/>
        </w:rPr>
        <w:t xml:space="preserve">Il concetto da cui partiamo è quello di dare più servizi </w:t>
      </w:r>
      <w:r w:rsidR="0047640E">
        <w:rPr>
          <w:rFonts w:ascii="Times New Roman" w:hAnsi="Times New Roman" w:cs="Times New Roman"/>
          <w:i/>
        </w:rPr>
        <w:t>ai nostri pazienti</w:t>
      </w:r>
      <w:r w:rsidRPr="0047640E">
        <w:rPr>
          <w:rFonts w:ascii="Times New Roman" w:hAnsi="Times New Roman" w:cs="Times New Roman"/>
          <w:i/>
        </w:rPr>
        <w:t>, in tutte quelle branche della medicina che hanno una stretta correlazione</w:t>
      </w:r>
      <w:r>
        <w:rPr>
          <w:rFonts w:ascii="Times New Roman" w:hAnsi="Times New Roman" w:cs="Times New Roman"/>
          <w:i/>
        </w:rPr>
        <w:t xml:space="preserve"> con la riabilitazione</w:t>
      </w:r>
      <w:r w:rsidR="00E345E6">
        <w:rPr>
          <w:rFonts w:ascii="Times New Roman" w:hAnsi="Times New Roman" w:cs="Times New Roman"/>
          <w:i/>
        </w:rPr>
        <w:t xml:space="preserve">; </w:t>
      </w:r>
      <w:r w:rsidR="0047640E">
        <w:rPr>
          <w:rFonts w:ascii="Times New Roman" w:hAnsi="Times New Roman" w:cs="Times New Roman"/>
          <w:i/>
        </w:rPr>
        <w:t>fermo restando che quest’ultima rimane</w:t>
      </w:r>
      <w:r>
        <w:rPr>
          <w:rFonts w:ascii="Times New Roman" w:hAnsi="Times New Roman" w:cs="Times New Roman"/>
          <w:i/>
        </w:rPr>
        <w:t xml:space="preserve"> la nostra principale attività. </w:t>
      </w:r>
    </w:p>
    <w:p w:rsidR="005851BA" w:rsidRPr="005851BA" w:rsidRDefault="005851BA">
      <w:pPr>
        <w:rPr>
          <w:rFonts w:ascii="Times New Roman" w:hAnsi="Times New Roman" w:cs="Times New Roman"/>
          <w:i/>
        </w:rPr>
      </w:pPr>
    </w:p>
    <w:sectPr w:rsidR="005851BA" w:rsidRPr="00585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D"/>
    <w:rsid w:val="000309E7"/>
    <w:rsid w:val="000C0C0C"/>
    <w:rsid w:val="000E71C1"/>
    <w:rsid w:val="00115F6D"/>
    <w:rsid w:val="00170A32"/>
    <w:rsid w:val="0018212C"/>
    <w:rsid w:val="00395D4E"/>
    <w:rsid w:val="0047640E"/>
    <w:rsid w:val="00527A2B"/>
    <w:rsid w:val="0053105D"/>
    <w:rsid w:val="00553C2E"/>
    <w:rsid w:val="005851BA"/>
    <w:rsid w:val="00612F2A"/>
    <w:rsid w:val="00787B09"/>
    <w:rsid w:val="007B3477"/>
    <w:rsid w:val="00954E20"/>
    <w:rsid w:val="009F2339"/>
    <w:rsid w:val="00B728E6"/>
    <w:rsid w:val="00BB3DCC"/>
    <w:rsid w:val="00BC6AA1"/>
    <w:rsid w:val="00BE64D3"/>
    <w:rsid w:val="00CD5923"/>
    <w:rsid w:val="00D07489"/>
    <w:rsid w:val="00D87BE1"/>
    <w:rsid w:val="00E345E6"/>
    <w:rsid w:val="00E92927"/>
    <w:rsid w:val="00F023BD"/>
    <w:rsid w:val="00F25B1F"/>
    <w:rsid w:val="00F33FBA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Fabrizio Mantia</cp:lastModifiedBy>
  <cp:revision>10</cp:revision>
  <dcterms:created xsi:type="dcterms:W3CDTF">2014-06-30T11:15:00Z</dcterms:created>
  <dcterms:modified xsi:type="dcterms:W3CDTF">2014-06-30T11:28:00Z</dcterms:modified>
</cp:coreProperties>
</file>